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5CE" w:rsidRPr="00AB3FF4" w:rsidRDefault="008455CE" w:rsidP="00136C9D">
      <w:pPr>
        <w:shd w:val="clear" w:color="auto" w:fill="FFFFFF"/>
        <w:jc w:val="center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АДМИНИСТРАЦИЯ</w:t>
      </w:r>
    </w:p>
    <w:p w:rsidR="008455CE" w:rsidRPr="00AB3FF4" w:rsidRDefault="008455CE" w:rsidP="008455C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B3FF4">
        <w:rPr>
          <w:b/>
          <w:sz w:val="32"/>
          <w:szCs w:val="32"/>
        </w:rPr>
        <w:t>КРАСНОВСКОГО СЕЛЬСКОГО ПОСЕЛЕНИЯ</w:t>
      </w:r>
    </w:p>
    <w:p w:rsidR="008455CE" w:rsidRPr="00AB3FF4" w:rsidRDefault="008455CE" w:rsidP="008455CE">
      <w:pPr>
        <w:keepNext/>
        <w:jc w:val="center"/>
        <w:outlineLvl w:val="2"/>
        <w:rPr>
          <w:b/>
          <w:bCs/>
          <w:sz w:val="32"/>
          <w:szCs w:val="32"/>
        </w:rPr>
      </w:pPr>
      <w:r w:rsidRPr="00AB3FF4">
        <w:rPr>
          <w:b/>
          <w:bCs/>
          <w:sz w:val="32"/>
          <w:szCs w:val="32"/>
        </w:rPr>
        <w:t>ТАРАСОВСКОГО РАЙОНА РОСТОВСКОЙ ОБЛАСТИ</w:t>
      </w:r>
    </w:p>
    <w:p w:rsidR="008455CE" w:rsidRPr="00AB3FF4" w:rsidRDefault="008455CE" w:rsidP="008455CE">
      <w:pPr>
        <w:shd w:val="clear" w:color="auto" w:fill="FFFFFF"/>
        <w:jc w:val="center"/>
        <w:rPr>
          <w:b/>
          <w:sz w:val="32"/>
          <w:szCs w:val="32"/>
        </w:rPr>
      </w:pPr>
    </w:p>
    <w:p w:rsidR="008455CE" w:rsidRPr="00AB3FF4" w:rsidRDefault="008455CE" w:rsidP="008455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B3FF4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8455CE" w:rsidRPr="00AB3FF4" w:rsidRDefault="008455CE" w:rsidP="009A25F1">
      <w:pPr>
        <w:spacing w:line="276" w:lineRule="auto"/>
        <w:rPr>
          <w:b/>
          <w:bCs/>
          <w:color w:val="000000"/>
          <w:spacing w:val="-2"/>
          <w:sz w:val="32"/>
          <w:szCs w:val="40"/>
        </w:rPr>
      </w:pPr>
    </w:p>
    <w:p w:rsidR="007D254C" w:rsidRDefault="00136C9D" w:rsidP="009A25F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8455CE" w:rsidRPr="00AB3FF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8455CE" w:rsidRPr="00AB3FF4">
        <w:rPr>
          <w:sz w:val="28"/>
          <w:szCs w:val="28"/>
        </w:rPr>
        <w:t xml:space="preserve">.2018 г.                                  </w:t>
      </w:r>
      <w:r w:rsidRPr="00AB3FF4">
        <w:rPr>
          <w:b/>
          <w:sz w:val="28"/>
          <w:szCs w:val="28"/>
        </w:rPr>
        <w:t xml:space="preserve">№ </w:t>
      </w:r>
      <w:r w:rsidRPr="00136C9D">
        <w:rPr>
          <w:b/>
          <w:sz w:val="28"/>
          <w:szCs w:val="28"/>
        </w:rPr>
        <w:t>102</w:t>
      </w:r>
      <w:r w:rsidR="008455CE" w:rsidRPr="00136C9D">
        <w:rPr>
          <w:b/>
          <w:sz w:val="28"/>
          <w:szCs w:val="28"/>
        </w:rPr>
        <w:t xml:space="preserve">   </w:t>
      </w:r>
      <w:r w:rsidR="008455CE" w:rsidRPr="00AB3FF4">
        <w:rPr>
          <w:sz w:val="28"/>
          <w:szCs w:val="28"/>
        </w:rPr>
        <w:t xml:space="preserve">                       х. Верхний Митякин</w:t>
      </w:r>
    </w:p>
    <w:p w:rsidR="007D254C" w:rsidRDefault="007D254C" w:rsidP="007D254C">
      <w:pPr>
        <w:jc w:val="center"/>
        <w:rPr>
          <w:sz w:val="28"/>
          <w:szCs w:val="28"/>
        </w:rPr>
      </w:pPr>
    </w:p>
    <w:p w:rsidR="00715543" w:rsidRDefault="00715543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:rsidR="00715543" w:rsidRDefault="00715543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9A25F1">
        <w:rPr>
          <w:rFonts w:eastAsia="Calibri"/>
          <w:sz w:val="28"/>
          <w:szCs w:val="28"/>
          <w:lang w:eastAsia="en-US"/>
        </w:rPr>
        <w:t>от 15.10.2018</w:t>
      </w:r>
      <w:r>
        <w:rPr>
          <w:rFonts w:eastAsia="Calibri"/>
          <w:sz w:val="28"/>
          <w:szCs w:val="28"/>
          <w:lang w:eastAsia="en-US"/>
        </w:rPr>
        <w:t xml:space="preserve"> № 80 </w:t>
      </w:r>
    </w:p>
    <w:p w:rsidR="00065FE7" w:rsidRPr="00536E32" w:rsidRDefault="00715543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A7CC5" w:rsidRPr="00536E32">
        <w:rPr>
          <w:rFonts w:eastAsia="Calibri"/>
          <w:sz w:val="28"/>
          <w:szCs w:val="28"/>
          <w:lang w:eastAsia="en-US"/>
        </w:rPr>
        <w:t xml:space="preserve">Об утверждении Программы оптимизации расходов </w:t>
      </w:r>
      <w:r w:rsidR="006A7CC5" w:rsidRPr="00536E32">
        <w:rPr>
          <w:rFonts w:eastAsia="Calibri"/>
          <w:sz w:val="28"/>
          <w:szCs w:val="28"/>
          <w:lang w:eastAsia="en-US"/>
        </w:rPr>
        <w:br/>
        <w:t>бюджета</w:t>
      </w:r>
      <w:r w:rsidR="00065FE7" w:rsidRPr="00536E32">
        <w:rPr>
          <w:rFonts w:eastAsia="Calibri"/>
          <w:sz w:val="28"/>
          <w:szCs w:val="28"/>
          <w:lang w:eastAsia="en-US"/>
        </w:rPr>
        <w:t xml:space="preserve"> </w:t>
      </w:r>
      <w:r w:rsidR="00536E32" w:rsidRPr="00536E32">
        <w:rPr>
          <w:rFonts w:eastAsia="Calibri"/>
          <w:sz w:val="28"/>
          <w:szCs w:val="28"/>
          <w:lang w:eastAsia="en-US"/>
        </w:rPr>
        <w:t>Красновского</w:t>
      </w:r>
      <w:r w:rsidR="00065FE7" w:rsidRPr="00536E32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6A7CC5" w:rsidRPr="00536E32" w:rsidRDefault="007D254C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536E32">
        <w:rPr>
          <w:rFonts w:eastAsia="Calibri"/>
          <w:sz w:val="28"/>
          <w:szCs w:val="28"/>
          <w:lang w:eastAsia="en-US"/>
        </w:rPr>
        <w:t xml:space="preserve"> Тарасовского района</w:t>
      </w:r>
      <w:r w:rsidR="006A7CC5" w:rsidRPr="00536E32">
        <w:rPr>
          <w:rFonts w:eastAsia="Calibri"/>
          <w:sz w:val="28"/>
          <w:szCs w:val="28"/>
          <w:lang w:eastAsia="en-US"/>
        </w:rPr>
        <w:t xml:space="preserve"> </w:t>
      </w:r>
      <w:r w:rsidR="005400E3" w:rsidRPr="00536E32">
        <w:rPr>
          <w:rFonts w:eastAsia="Calibri"/>
          <w:sz w:val="28"/>
          <w:szCs w:val="28"/>
          <w:lang w:eastAsia="en-US"/>
        </w:rPr>
        <w:t>до 2020</w:t>
      </w:r>
      <w:r w:rsidR="006A7CC5" w:rsidRPr="00536E32">
        <w:rPr>
          <w:rFonts w:eastAsia="Calibri"/>
          <w:sz w:val="28"/>
          <w:szCs w:val="28"/>
          <w:lang w:eastAsia="en-US"/>
        </w:rPr>
        <w:t xml:space="preserve"> год</w:t>
      </w:r>
      <w:r w:rsidR="005400E3" w:rsidRPr="00536E32">
        <w:rPr>
          <w:rFonts w:eastAsia="Calibri"/>
          <w:sz w:val="28"/>
          <w:szCs w:val="28"/>
          <w:lang w:eastAsia="en-US"/>
        </w:rPr>
        <w:t>а</w:t>
      </w:r>
      <w:r w:rsidR="00715543">
        <w:rPr>
          <w:rFonts w:eastAsia="Calibri"/>
          <w:sz w:val="28"/>
          <w:szCs w:val="28"/>
          <w:lang w:eastAsia="en-US"/>
        </w:rPr>
        <w:t>»</w:t>
      </w:r>
    </w:p>
    <w:p w:rsidR="006A7CC5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536E32" w:rsidRDefault="006A7CC5" w:rsidP="00E70A96">
      <w:pPr>
        <w:spacing w:line="288" w:lineRule="auto"/>
        <w:ind w:firstLine="709"/>
        <w:jc w:val="both"/>
        <w:rPr>
          <w:sz w:val="28"/>
          <w:szCs w:val="28"/>
        </w:rPr>
      </w:pPr>
      <w:r w:rsidRPr="00902147">
        <w:rPr>
          <w:sz w:val="28"/>
          <w:szCs w:val="28"/>
        </w:rPr>
        <w:t xml:space="preserve">В </w:t>
      </w:r>
      <w:r w:rsidR="00E70A96" w:rsidRPr="00902147">
        <w:rPr>
          <w:sz w:val="28"/>
          <w:szCs w:val="28"/>
        </w:rPr>
        <w:t xml:space="preserve">соответствии с пунктом </w:t>
      </w:r>
      <w:r w:rsidR="00707BEF" w:rsidRPr="00902147">
        <w:rPr>
          <w:sz w:val="28"/>
          <w:szCs w:val="28"/>
        </w:rPr>
        <w:t>8</w:t>
      </w:r>
      <w:r w:rsidR="00E70A96" w:rsidRPr="00902147">
        <w:rPr>
          <w:sz w:val="28"/>
          <w:szCs w:val="28"/>
        </w:rPr>
        <w:t xml:space="preserve"> распоряжения </w:t>
      </w:r>
      <w:r w:rsidR="00DF1E36" w:rsidRPr="00902147">
        <w:rPr>
          <w:sz w:val="28"/>
          <w:szCs w:val="28"/>
        </w:rPr>
        <w:t>П</w:t>
      </w:r>
      <w:r w:rsidR="00E70A96" w:rsidRPr="00902147">
        <w:rPr>
          <w:sz w:val="28"/>
          <w:szCs w:val="28"/>
        </w:rPr>
        <w:t xml:space="preserve">равительства Ростовской области от </w:t>
      </w:r>
      <w:r w:rsidR="00707BEF" w:rsidRPr="00902147">
        <w:rPr>
          <w:sz w:val="28"/>
          <w:szCs w:val="28"/>
        </w:rPr>
        <w:t>21</w:t>
      </w:r>
      <w:r w:rsidR="00E70A96" w:rsidRPr="00902147">
        <w:rPr>
          <w:sz w:val="28"/>
          <w:szCs w:val="28"/>
        </w:rPr>
        <w:t>.0</w:t>
      </w:r>
      <w:r w:rsidR="00707BEF" w:rsidRPr="00902147">
        <w:rPr>
          <w:sz w:val="28"/>
          <w:szCs w:val="28"/>
        </w:rPr>
        <w:t>9</w:t>
      </w:r>
      <w:r w:rsidR="00E70A96" w:rsidRPr="00902147">
        <w:rPr>
          <w:sz w:val="28"/>
          <w:szCs w:val="28"/>
        </w:rPr>
        <w:t>.201</w:t>
      </w:r>
      <w:r w:rsidR="00707BEF" w:rsidRPr="00902147">
        <w:rPr>
          <w:sz w:val="28"/>
          <w:szCs w:val="28"/>
        </w:rPr>
        <w:t>8 № 5</w:t>
      </w:r>
      <w:r w:rsidR="00E70A96" w:rsidRPr="00902147">
        <w:rPr>
          <w:sz w:val="28"/>
          <w:szCs w:val="28"/>
        </w:rPr>
        <w:t xml:space="preserve">67 «Об утверждении </w:t>
      </w:r>
      <w:r w:rsidR="00707BEF" w:rsidRPr="00902147">
        <w:rPr>
          <w:sz w:val="28"/>
          <w:szCs w:val="28"/>
        </w:rPr>
        <w:t>Плана мероприятий по росту доходного потенциала Ростовской области,</w:t>
      </w:r>
      <w:r w:rsidR="00E70A96" w:rsidRPr="00902147">
        <w:rPr>
          <w:sz w:val="28"/>
          <w:szCs w:val="28"/>
        </w:rPr>
        <w:t xml:space="preserve"> </w:t>
      </w:r>
      <w:r w:rsidR="00E70A96" w:rsidRPr="00136C9D">
        <w:rPr>
          <w:sz w:val="28"/>
          <w:szCs w:val="28"/>
        </w:rPr>
        <w:t>оптимизации</w:t>
      </w:r>
      <w:r w:rsidR="00E70A96" w:rsidRPr="00902147">
        <w:rPr>
          <w:sz w:val="28"/>
          <w:szCs w:val="28"/>
        </w:rPr>
        <w:t xml:space="preserve"> расходов областного бюджета</w:t>
      </w:r>
      <w:r w:rsidR="00707BEF" w:rsidRPr="00902147">
        <w:rPr>
          <w:sz w:val="28"/>
          <w:szCs w:val="28"/>
        </w:rPr>
        <w:t xml:space="preserve"> и сокращению государственного долга Ростовской области до 2020 года</w:t>
      </w:r>
      <w:r w:rsidR="00E70A96" w:rsidRPr="00902147">
        <w:rPr>
          <w:sz w:val="28"/>
          <w:szCs w:val="28"/>
        </w:rPr>
        <w:t>»</w:t>
      </w:r>
      <w:r w:rsidR="00942CF4" w:rsidRPr="00902147">
        <w:rPr>
          <w:sz w:val="28"/>
          <w:szCs w:val="28"/>
        </w:rPr>
        <w:t>,</w:t>
      </w:r>
      <w:r w:rsidR="00E70A96" w:rsidRPr="00902147">
        <w:rPr>
          <w:sz w:val="28"/>
          <w:szCs w:val="28"/>
        </w:rPr>
        <w:t xml:space="preserve"> Администрация </w:t>
      </w:r>
      <w:r w:rsidR="00536E32" w:rsidRPr="00902147">
        <w:rPr>
          <w:sz w:val="28"/>
          <w:szCs w:val="28"/>
        </w:rPr>
        <w:t>Красновского</w:t>
      </w:r>
      <w:r w:rsidR="00065FE7" w:rsidRPr="00902147">
        <w:rPr>
          <w:sz w:val="28"/>
          <w:szCs w:val="28"/>
        </w:rPr>
        <w:t xml:space="preserve"> сельского поселения</w:t>
      </w:r>
    </w:p>
    <w:p w:rsidR="00536E32" w:rsidRDefault="00536E32" w:rsidP="00E70A96">
      <w:pPr>
        <w:spacing w:line="288" w:lineRule="auto"/>
        <w:ind w:firstLine="709"/>
        <w:jc w:val="both"/>
        <w:rPr>
          <w:sz w:val="28"/>
          <w:szCs w:val="28"/>
        </w:rPr>
      </w:pPr>
    </w:p>
    <w:p w:rsidR="00E70A96" w:rsidRDefault="00536E32" w:rsidP="00536E32">
      <w:pPr>
        <w:spacing w:line="288" w:lineRule="auto"/>
        <w:ind w:firstLine="709"/>
        <w:jc w:val="center"/>
        <w:rPr>
          <w:spacing w:val="70"/>
          <w:sz w:val="28"/>
          <w:szCs w:val="28"/>
        </w:rPr>
      </w:pPr>
      <w:r>
        <w:rPr>
          <w:spacing w:val="70"/>
          <w:sz w:val="28"/>
          <w:szCs w:val="28"/>
        </w:rPr>
        <w:t>ПОСТАНОВЛЯЕТ:</w:t>
      </w:r>
    </w:p>
    <w:p w:rsidR="00536E32" w:rsidRPr="00536E32" w:rsidRDefault="00536E32" w:rsidP="00536E32">
      <w:pPr>
        <w:spacing w:line="288" w:lineRule="auto"/>
        <w:ind w:firstLine="709"/>
        <w:jc w:val="center"/>
        <w:rPr>
          <w:sz w:val="28"/>
          <w:szCs w:val="28"/>
        </w:rPr>
      </w:pPr>
    </w:p>
    <w:p w:rsidR="006A7CC5" w:rsidRDefault="006A7CC5" w:rsidP="00902147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715543">
        <w:rPr>
          <w:sz w:val="28"/>
          <w:szCs w:val="28"/>
        </w:rPr>
        <w:t xml:space="preserve">Внести в постановление Администрации Красновского сельского поселения от 15.10.2018 № 80 </w:t>
      </w:r>
      <w:r w:rsidR="00715543">
        <w:rPr>
          <w:rFonts w:eastAsia="Calibri"/>
          <w:sz w:val="28"/>
          <w:szCs w:val="28"/>
          <w:lang w:eastAsia="en-US"/>
        </w:rPr>
        <w:t>«</w:t>
      </w:r>
      <w:r w:rsidR="00715543" w:rsidRPr="00536E32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02147">
        <w:rPr>
          <w:rFonts w:eastAsia="Calibri"/>
          <w:sz w:val="28"/>
          <w:szCs w:val="28"/>
          <w:lang w:eastAsia="en-US"/>
        </w:rPr>
        <w:t xml:space="preserve">Программы оптимизации расходов </w:t>
      </w:r>
      <w:r w:rsidR="00715543" w:rsidRPr="00536E32">
        <w:rPr>
          <w:rFonts w:eastAsia="Calibri"/>
          <w:sz w:val="28"/>
          <w:szCs w:val="28"/>
          <w:lang w:eastAsia="en-US"/>
        </w:rPr>
        <w:t>бюджета Красновского сельского поселения</w:t>
      </w:r>
      <w:r w:rsidR="00715543">
        <w:rPr>
          <w:rFonts w:eastAsia="Calibri"/>
          <w:sz w:val="28"/>
          <w:szCs w:val="28"/>
          <w:lang w:eastAsia="en-US"/>
        </w:rPr>
        <w:t xml:space="preserve"> </w:t>
      </w:r>
      <w:r w:rsidR="00715543" w:rsidRPr="00536E32">
        <w:rPr>
          <w:rFonts w:eastAsia="Calibri"/>
          <w:sz w:val="28"/>
          <w:szCs w:val="28"/>
          <w:lang w:eastAsia="en-US"/>
        </w:rPr>
        <w:t>Тарасовского района до 2020 года</w:t>
      </w:r>
      <w:r w:rsidR="00715543">
        <w:rPr>
          <w:rFonts w:eastAsia="Calibri"/>
          <w:sz w:val="28"/>
          <w:szCs w:val="28"/>
          <w:lang w:eastAsia="en-US"/>
        </w:rPr>
        <w:t>» изменения согласно приложению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7CC5" w:rsidRDefault="00715543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A7CC5">
        <w:rPr>
          <w:sz w:val="28"/>
          <w:szCs w:val="28"/>
        </w:rPr>
        <w:t>. </w:t>
      </w:r>
      <w:r w:rsidR="006A7CC5">
        <w:rPr>
          <w:rFonts w:eastAsia="Calibri"/>
          <w:sz w:val="28"/>
          <w:szCs w:val="28"/>
          <w:lang w:eastAsia="en-US"/>
        </w:rPr>
        <w:t xml:space="preserve">Настоящее </w:t>
      </w:r>
      <w:r w:rsidR="007D254C">
        <w:rPr>
          <w:rFonts w:eastAsia="Calibri"/>
          <w:sz w:val="28"/>
          <w:szCs w:val="28"/>
          <w:lang w:eastAsia="en-US"/>
        </w:rPr>
        <w:t>постановление</w:t>
      </w:r>
      <w:r w:rsidR="006A7CC5">
        <w:rPr>
          <w:rFonts w:eastAsia="Calibri"/>
          <w:sz w:val="28"/>
          <w:szCs w:val="28"/>
          <w:lang w:eastAsia="en-US"/>
        </w:rPr>
        <w:t xml:space="preserve"> вступает в силу со дня его официального </w:t>
      </w:r>
      <w:r w:rsidR="00A12220">
        <w:rPr>
          <w:rFonts w:eastAsia="Calibri"/>
          <w:sz w:val="28"/>
          <w:szCs w:val="28"/>
          <w:lang w:eastAsia="en-US"/>
        </w:rPr>
        <w:t>обнародования</w:t>
      </w:r>
      <w:r w:rsidR="006A7CC5">
        <w:rPr>
          <w:rFonts w:eastAsia="Calibri"/>
          <w:sz w:val="28"/>
          <w:szCs w:val="28"/>
          <w:lang w:eastAsia="en-US"/>
        </w:rPr>
        <w:t>.</w:t>
      </w:r>
    </w:p>
    <w:p w:rsidR="007D254C" w:rsidRPr="005F52BB" w:rsidRDefault="00F15AC7" w:rsidP="007D254C">
      <w:pPr>
        <w:pStyle w:val="a3"/>
        <w:tabs>
          <w:tab w:val="left" w:pos="795"/>
        </w:tabs>
        <w:suppressAutoHyphens/>
        <w:jc w:val="both"/>
      </w:pPr>
      <w:r>
        <w:rPr>
          <w:rFonts w:eastAsia="Calibri"/>
          <w:szCs w:val="28"/>
          <w:lang w:eastAsia="en-US"/>
        </w:rPr>
        <w:tab/>
      </w:r>
      <w:r w:rsidR="00715543">
        <w:rPr>
          <w:rFonts w:eastAsia="Calibri"/>
          <w:szCs w:val="28"/>
          <w:lang w:eastAsia="en-US"/>
        </w:rPr>
        <w:t>3</w:t>
      </w:r>
      <w:r w:rsidR="006A7CC5">
        <w:rPr>
          <w:rFonts w:eastAsia="Calibri"/>
          <w:szCs w:val="28"/>
          <w:lang w:eastAsia="en-US"/>
        </w:rPr>
        <w:t xml:space="preserve">. Контроль за исполнением настоящего </w:t>
      </w:r>
      <w:r w:rsidR="00E70A96">
        <w:rPr>
          <w:rFonts w:eastAsia="Calibri"/>
          <w:szCs w:val="28"/>
          <w:lang w:eastAsia="en-US"/>
        </w:rPr>
        <w:t>постановления</w:t>
      </w:r>
      <w:r w:rsidR="006A7CC5">
        <w:rPr>
          <w:rFonts w:eastAsia="Calibri"/>
          <w:szCs w:val="28"/>
          <w:lang w:eastAsia="en-US"/>
        </w:rPr>
        <w:t xml:space="preserve"> </w:t>
      </w:r>
      <w:r w:rsidR="00A12220">
        <w:rPr>
          <w:rFonts w:eastAsia="Calibri"/>
          <w:szCs w:val="28"/>
          <w:lang w:eastAsia="en-US"/>
        </w:rPr>
        <w:t>оставляю за собой</w:t>
      </w:r>
      <w:r w:rsidR="007D254C"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A7CC5" w:rsidRDefault="007D254C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2220" w:rsidRDefault="00536E32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A1222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2220">
        <w:rPr>
          <w:rFonts w:ascii="Times New Roman" w:hAnsi="Times New Roman" w:cs="Times New Roman"/>
          <w:sz w:val="28"/>
          <w:szCs w:val="28"/>
        </w:rPr>
        <w:tab/>
      </w:r>
      <w:r w:rsidR="00A122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22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A122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22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Бадаев</w:t>
      </w: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spacing w:line="252" w:lineRule="auto"/>
        <w:rPr>
          <w:sz w:val="28"/>
          <w:szCs w:val="28"/>
        </w:rPr>
        <w:sectPr w:rsidR="006A7CC5" w:rsidSect="00136C9D">
          <w:footerReference w:type="default" r:id="rId7"/>
          <w:pgSz w:w="11906" w:h="16838"/>
          <w:pgMar w:top="1134" w:right="567" w:bottom="1134" w:left="1134" w:header="709" w:footer="709" w:gutter="0"/>
          <w:cols w:space="720"/>
        </w:sectPr>
      </w:pPr>
    </w:p>
    <w:p w:rsidR="006A7CC5" w:rsidRDefault="006A7CC5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7CC5" w:rsidRDefault="006A7CC5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05F5A">
        <w:rPr>
          <w:sz w:val="28"/>
          <w:szCs w:val="28"/>
        </w:rPr>
        <w:t>постановлению</w:t>
      </w:r>
      <w:r w:rsidR="00536E32">
        <w:rPr>
          <w:sz w:val="28"/>
          <w:szCs w:val="28"/>
        </w:rPr>
        <w:t xml:space="preserve"> </w:t>
      </w:r>
      <w:r w:rsidR="00005F5A">
        <w:rPr>
          <w:sz w:val="28"/>
          <w:szCs w:val="28"/>
        </w:rPr>
        <w:t>Администрации</w:t>
      </w:r>
    </w:p>
    <w:p w:rsidR="00DC064A" w:rsidRDefault="00536E32" w:rsidP="00536E32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C064A">
        <w:rPr>
          <w:sz w:val="28"/>
          <w:szCs w:val="28"/>
        </w:rPr>
        <w:t>сельского поселения</w:t>
      </w:r>
    </w:p>
    <w:p w:rsidR="006A7CC5" w:rsidRDefault="006A7CC5" w:rsidP="00536E32">
      <w:pPr>
        <w:ind w:left="10773"/>
        <w:jc w:val="right"/>
        <w:rPr>
          <w:sz w:val="28"/>
        </w:rPr>
      </w:pPr>
      <w:r>
        <w:rPr>
          <w:sz w:val="28"/>
        </w:rPr>
        <w:t xml:space="preserve">от </w:t>
      </w:r>
      <w:r w:rsidR="00136C9D">
        <w:rPr>
          <w:sz w:val="28"/>
        </w:rPr>
        <w:t>17</w:t>
      </w:r>
      <w:r w:rsidR="00081651">
        <w:rPr>
          <w:sz w:val="28"/>
        </w:rPr>
        <w:t>.</w:t>
      </w:r>
      <w:r w:rsidR="00136C9D">
        <w:rPr>
          <w:sz w:val="28"/>
        </w:rPr>
        <w:t>12</w:t>
      </w:r>
      <w:r w:rsidR="00081651">
        <w:rPr>
          <w:sz w:val="28"/>
        </w:rPr>
        <w:t>.2018</w:t>
      </w:r>
      <w:r>
        <w:rPr>
          <w:sz w:val="28"/>
        </w:rPr>
        <w:t xml:space="preserve"> № </w:t>
      </w:r>
      <w:r w:rsidR="00136C9D">
        <w:rPr>
          <w:sz w:val="28"/>
        </w:rPr>
        <w:t>102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715543" w:rsidRPr="000F04EE" w:rsidRDefault="00715543" w:rsidP="0071554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0F04EE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715543" w:rsidRDefault="00715543" w:rsidP="0071554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0F04EE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>
        <w:rPr>
          <w:rFonts w:eastAsia="Calibri"/>
          <w:bCs/>
          <w:sz w:val="28"/>
          <w:szCs w:val="28"/>
          <w:lang w:eastAsia="en-US"/>
        </w:rPr>
        <w:t xml:space="preserve">постановление Администрации Красновского сельского поселения </w:t>
      </w:r>
    </w:p>
    <w:p w:rsidR="00715543" w:rsidRDefault="00715543" w:rsidP="007155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от 15</w:t>
      </w:r>
      <w:r w:rsidRPr="000F04EE">
        <w:rPr>
          <w:rFonts w:eastAsia="Calibri"/>
          <w:kern w:val="2"/>
          <w:sz w:val="28"/>
          <w:szCs w:val="28"/>
          <w:lang w:eastAsia="en-US"/>
        </w:rPr>
        <w:t>.1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Pr="000F04EE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8</w:t>
      </w:r>
      <w:r w:rsidRPr="000F04EE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№ 80 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Pr="007D3A45">
        <w:rPr>
          <w:sz w:val="28"/>
          <w:szCs w:val="28"/>
        </w:rPr>
        <w:t xml:space="preserve">Об утверждении </w:t>
      </w:r>
      <w:r w:rsidRPr="00836971">
        <w:rPr>
          <w:sz w:val="28"/>
          <w:szCs w:val="28"/>
        </w:rPr>
        <w:t xml:space="preserve">Программы оптимизации расходов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836971">
        <w:rPr>
          <w:sz w:val="28"/>
          <w:szCs w:val="28"/>
        </w:rPr>
        <w:t>Тарасовского района до 2020 года</w:t>
      </w:r>
      <w:r>
        <w:rPr>
          <w:sz w:val="28"/>
          <w:szCs w:val="28"/>
        </w:rPr>
        <w:t>»</w:t>
      </w:r>
    </w:p>
    <w:p w:rsidR="00715543" w:rsidRPr="000F04EE" w:rsidRDefault="00715543" w:rsidP="0071554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15543" w:rsidRPr="000F04EE" w:rsidRDefault="00715543" w:rsidP="00715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04E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hyperlink r:id="rId8" w:history="1">
        <w:r w:rsidRPr="000F04EE">
          <w:rPr>
            <w:rFonts w:eastAsia="Calibri"/>
            <w:sz w:val="28"/>
            <w:szCs w:val="28"/>
            <w:lang w:eastAsia="en-US"/>
          </w:rPr>
          <w:t>Наименование</w:t>
        </w:r>
      </w:hyperlink>
      <w:r w:rsidRPr="000F04EE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:rsidR="00715543" w:rsidRDefault="00715543" w:rsidP="00715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</w:t>
      </w:r>
      <w:r w:rsidRPr="007D3A45">
        <w:rPr>
          <w:sz w:val="28"/>
          <w:szCs w:val="28"/>
        </w:rPr>
        <w:t xml:space="preserve">Об утверждении </w:t>
      </w:r>
      <w:r w:rsidRPr="00836971">
        <w:rPr>
          <w:sz w:val="28"/>
          <w:szCs w:val="28"/>
        </w:rPr>
        <w:t xml:space="preserve">Программы оптимизации расходов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836971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и сокращению муниципального долга Красновского сельского поселения Тарасовского района </w:t>
      </w:r>
      <w:r w:rsidRPr="00836971">
        <w:rPr>
          <w:sz w:val="28"/>
          <w:szCs w:val="28"/>
        </w:rPr>
        <w:t>до 2020 года</w:t>
      </w:r>
      <w:r>
        <w:rPr>
          <w:sz w:val="28"/>
          <w:szCs w:val="28"/>
        </w:rPr>
        <w:t>»</w:t>
      </w:r>
      <w:r w:rsidRPr="000F04EE">
        <w:rPr>
          <w:rFonts w:eastAsia="Calibri"/>
          <w:sz w:val="28"/>
          <w:szCs w:val="28"/>
          <w:lang w:eastAsia="en-US"/>
        </w:rPr>
        <w:t>.</w:t>
      </w:r>
    </w:p>
    <w:p w:rsidR="00715543" w:rsidRDefault="00715543" w:rsidP="0071554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hyperlink r:id="rId9" w:history="1">
        <w:r w:rsidRPr="00F041DE">
          <w:rPr>
            <w:rFonts w:eastAsia="Calibri"/>
            <w:bCs/>
            <w:sz w:val="28"/>
            <w:szCs w:val="28"/>
            <w:lang w:eastAsia="en-US"/>
          </w:rPr>
          <w:t>Приложение № 1</w:t>
        </w:r>
      </w:hyperlink>
      <w:r w:rsidRPr="00F041DE">
        <w:rPr>
          <w:rFonts w:eastAsia="Calibri"/>
          <w:bCs/>
          <w:sz w:val="28"/>
          <w:szCs w:val="28"/>
          <w:lang w:eastAsia="en-US"/>
        </w:rPr>
        <w:t xml:space="preserve"> изложить в редакции:</w:t>
      </w:r>
    </w:p>
    <w:p w:rsidR="00715543" w:rsidRDefault="00715543" w:rsidP="0071554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15543" w:rsidRDefault="00715543" w:rsidP="00715543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715543" w:rsidRDefault="00715543" w:rsidP="00715543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15543" w:rsidRDefault="00715543" w:rsidP="00715543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715543" w:rsidRDefault="00715543" w:rsidP="00715543">
      <w:pPr>
        <w:ind w:left="10773"/>
        <w:jc w:val="right"/>
        <w:rPr>
          <w:sz w:val="28"/>
        </w:rPr>
      </w:pPr>
      <w:r>
        <w:rPr>
          <w:sz w:val="28"/>
        </w:rPr>
        <w:t>от 15.10.2018 № 80</w:t>
      </w:r>
    </w:p>
    <w:p w:rsidR="00715543" w:rsidRDefault="00715543" w:rsidP="0071554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15543" w:rsidRDefault="006A7CC5" w:rsidP="0071554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</w:r>
      <w:r w:rsidR="00715543">
        <w:rPr>
          <w:bCs/>
          <w:sz w:val="28"/>
          <w:szCs w:val="28"/>
        </w:rPr>
        <w:t>оптимизации расходов бюджета Красновского сельского поселения Тарасовского района и сокращению муниципального долга Красновского сельского поселения Тарасовского района до 2020 года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</w:p>
    <w:p w:rsidR="00677E65" w:rsidRDefault="00677E6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5547"/>
        <w:gridCol w:w="2650"/>
        <w:gridCol w:w="1535"/>
        <w:gridCol w:w="1535"/>
        <w:gridCol w:w="1675"/>
        <w:gridCol w:w="1535"/>
      </w:tblGrid>
      <w:tr w:rsidR="00677E65" w:rsidRPr="009860DC" w:rsidTr="00092D90">
        <w:tc>
          <w:tcPr>
            <w:tcW w:w="683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95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25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21" w:type="dxa"/>
            <w:vMerge w:val="restart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701" w:type="dxa"/>
            <w:gridSpan w:val="3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Финансовая оценка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(бюджетный эффект),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тыс. рублей*</w:t>
            </w:r>
          </w:p>
        </w:tc>
      </w:tr>
      <w:tr w:rsidR="00677E65" w:rsidRPr="009860DC" w:rsidTr="00092D90">
        <w:tc>
          <w:tcPr>
            <w:tcW w:w="683" w:type="dxa"/>
            <w:vMerge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vMerge/>
          </w:tcPr>
          <w:p w:rsidR="00677E65" w:rsidRPr="00E2003B" w:rsidRDefault="00677E65" w:rsidP="00092D90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25" w:type="dxa"/>
            <w:vMerge/>
          </w:tcPr>
          <w:p w:rsidR="00677E65" w:rsidRPr="00E2003B" w:rsidRDefault="00677E65" w:rsidP="00092D90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vMerge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659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521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2020 год</w:t>
            </w:r>
          </w:p>
        </w:tc>
      </w:tr>
    </w:tbl>
    <w:p w:rsidR="00677E65" w:rsidRPr="00045C40" w:rsidRDefault="00677E65" w:rsidP="00677E6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5547"/>
        <w:gridCol w:w="2650"/>
        <w:gridCol w:w="1535"/>
        <w:gridCol w:w="1535"/>
        <w:gridCol w:w="1675"/>
        <w:gridCol w:w="1535"/>
      </w:tblGrid>
      <w:tr w:rsidR="00677E65" w:rsidRPr="009860DC" w:rsidTr="00677E65">
        <w:trPr>
          <w:tblHeader/>
        </w:trPr>
        <w:tc>
          <w:tcPr>
            <w:tcW w:w="69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47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</w:tr>
      <w:tr w:rsidR="00677E65" w:rsidRPr="009860DC" w:rsidTr="00677E65">
        <w:tc>
          <w:tcPr>
            <w:tcW w:w="15167" w:type="dxa"/>
            <w:gridSpan w:val="7"/>
          </w:tcPr>
          <w:p w:rsidR="00677E65" w:rsidRPr="00E2003B" w:rsidRDefault="00677E65" w:rsidP="00DC064A">
            <w:pPr>
              <w:pageBreakBefore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E2003B">
                <w:rPr>
                  <w:rFonts w:eastAsia="Calibri"/>
                  <w:kern w:val="2"/>
                  <w:sz w:val="24"/>
                  <w:szCs w:val="24"/>
                  <w:lang w:val="en-US" w:eastAsia="en-US"/>
                </w:rPr>
                <w:t>I</w:t>
              </w:r>
              <w:r w:rsidRPr="00E2003B">
                <w:rPr>
                  <w:rFonts w:eastAsia="Calibri"/>
                  <w:kern w:val="2"/>
                  <w:sz w:val="24"/>
                  <w:szCs w:val="24"/>
                  <w:lang w:eastAsia="en-US"/>
                </w:rPr>
                <w:t>.</w:t>
              </w:r>
            </w:smartTag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Направления по оптимизации расходов </w:t>
            </w:r>
            <w:r w:rsidR="00DC064A">
              <w:rPr>
                <w:rFonts w:eastAsia="Calibri"/>
                <w:kern w:val="2"/>
                <w:sz w:val="24"/>
                <w:szCs w:val="24"/>
                <w:lang w:eastAsia="en-US"/>
              </w:rPr>
              <w:t>местного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бюджета</w:t>
            </w:r>
          </w:p>
        </w:tc>
      </w:tr>
      <w:tr w:rsidR="00536E32" w:rsidRPr="009860DC" w:rsidTr="00677E65">
        <w:tc>
          <w:tcPr>
            <w:tcW w:w="690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</w:tcPr>
          <w:p w:rsidR="00536E32" w:rsidRPr="00E2003B" w:rsidRDefault="00536E32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Всего по разделу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650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536E32" w:rsidRPr="00E2003B" w:rsidRDefault="00536E32" w:rsidP="00536E32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677E65" w:rsidRPr="009860DC" w:rsidTr="00677E65">
        <w:tc>
          <w:tcPr>
            <w:tcW w:w="690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7" w:type="dxa"/>
            <w:gridSpan w:val="6"/>
          </w:tcPr>
          <w:p w:rsidR="00677E65" w:rsidRPr="00E2003B" w:rsidRDefault="00677E65" w:rsidP="009D4B0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Расходные обязательства, возникшие в результате принятия нормативных правовых актов </w:t>
            </w:r>
            <w:r w:rsidR="009D4B0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Администрации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9D4B0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E65" w:rsidRPr="009860DC" w:rsidTr="00677E65">
        <w:tc>
          <w:tcPr>
            <w:tcW w:w="690" w:type="dxa"/>
          </w:tcPr>
          <w:p w:rsidR="00677E65" w:rsidRPr="00E2003B" w:rsidRDefault="00677E65" w:rsidP="00DC064A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  <w:r w:rsidR="00DC064A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47" w:type="dxa"/>
          </w:tcPr>
          <w:p w:rsidR="00677E65" w:rsidRPr="00290B3C" w:rsidRDefault="00677E65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>Анализ штатных расписаний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муниципальных учреждений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 w:rsidR="00DC064A"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50" w:type="dxa"/>
          </w:tcPr>
          <w:p w:rsidR="00677E65" w:rsidRPr="00E2003B" w:rsidRDefault="00290B3C" w:rsidP="00536E32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МБУК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КСП ТР «КДЦ»</w:t>
            </w:r>
          </w:p>
        </w:tc>
        <w:tc>
          <w:tcPr>
            <w:tcW w:w="1535" w:type="dxa"/>
          </w:tcPr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677E65" w:rsidRPr="00E2003B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03B">
                <w:rPr>
                  <w:rFonts w:eastAsia="Calibri"/>
                  <w:kern w:val="2"/>
                  <w:sz w:val="24"/>
                  <w:szCs w:val="24"/>
                  <w:lang w:val="en-US" w:eastAsia="en-US"/>
                </w:rPr>
                <w:t>2018</w:t>
              </w:r>
              <w:r w:rsidRPr="00E2003B">
                <w:rPr>
                  <w:rFonts w:eastAsia="Calibri"/>
                  <w:kern w:val="2"/>
                  <w:sz w:val="24"/>
                  <w:szCs w:val="24"/>
                  <w:lang w:eastAsia="en-US"/>
                </w:rPr>
                <w:t xml:space="preserve"> г</w:t>
              </w:r>
            </w:smartTag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5" w:type="dxa"/>
          </w:tcPr>
          <w:p w:rsidR="00677E65" w:rsidRPr="00677E65" w:rsidRDefault="00677E65" w:rsidP="00092D90">
            <w:pPr>
              <w:jc w:val="center"/>
              <w:rPr>
                <w:rFonts w:eastAsia="Calibri"/>
                <w:kern w:val="2"/>
                <w:sz w:val="24"/>
                <w:szCs w:val="24"/>
                <w:highlight w:val="yellow"/>
                <w:lang w:eastAsia="en-US"/>
              </w:rPr>
            </w:pPr>
            <w:r w:rsidRPr="00CD28DC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675" w:type="dxa"/>
          </w:tcPr>
          <w:p w:rsidR="00677E65" w:rsidRPr="00CD28DC" w:rsidRDefault="009D4B08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677E65" w:rsidRPr="00CD28DC" w:rsidRDefault="009D4B08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536E32" w:rsidRPr="009860DC" w:rsidTr="00677E65">
        <w:tc>
          <w:tcPr>
            <w:tcW w:w="690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47" w:type="dxa"/>
          </w:tcPr>
          <w:p w:rsidR="00536E32" w:rsidRPr="00290B3C" w:rsidRDefault="00536E32" w:rsidP="00536E32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Анализ производимых материальных затрат муниципальных учреждений Красновского</w:t>
            </w:r>
            <w:r w:rsidRPr="00290B3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50" w:type="dxa"/>
          </w:tcPr>
          <w:p w:rsidR="00536E32" w:rsidRPr="00E2003B" w:rsidRDefault="00536E32" w:rsidP="00536E32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МБУК КСП ТР «КДЦ»</w:t>
            </w:r>
          </w:p>
        </w:tc>
        <w:tc>
          <w:tcPr>
            <w:tcW w:w="1535" w:type="dxa"/>
          </w:tcPr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536E32" w:rsidRPr="00E2003B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03B">
                <w:rPr>
                  <w:rFonts w:eastAsia="Calibri"/>
                  <w:kern w:val="2"/>
                  <w:sz w:val="24"/>
                  <w:szCs w:val="24"/>
                  <w:lang w:val="en-US" w:eastAsia="en-US"/>
                </w:rPr>
                <w:t>2018</w:t>
              </w:r>
              <w:r w:rsidRPr="00E2003B">
                <w:rPr>
                  <w:rFonts w:eastAsia="Calibri"/>
                  <w:kern w:val="2"/>
                  <w:sz w:val="24"/>
                  <w:szCs w:val="24"/>
                  <w:lang w:eastAsia="en-US"/>
                </w:rPr>
                <w:t xml:space="preserve"> г</w:t>
              </w:r>
            </w:smartTag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536E32" w:rsidRPr="00CD28DC" w:rsidRDefault="00536E32" w:rsidP="00536E3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47" w:type="dxa"/>
          </w:tcPr>
          <w:p w:rsidR="00290B3C" w:rsidRPr="00E2003B" w:rsidRDefault="00290B3C" w:rsidP="00290B3C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Анализ эффективности использования имущества, находящегося в собственности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, в рамках установленных полномочий</w:t>
            </w:r>
          </w:p>
        </w:tc>
        <w:tc>
          <w:tcPr>
            <w:tcW w:w="2650" w:type="dxa"/>
          </w:tcPr>
          <w:p w:rsidR="00290B3C" w:rsidRPr="00E2003B" w:rsidRDefault="00290B3C" w:rsidP="00290B3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Главные распорядители средств бюджета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поселения, имеющие подведомственные учреждения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25 декабря</w:t>
            </w:r>
          </w:p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2003B">
                <w:rPr>
                  <w:rFonts w:eastAsia="Calibri"/>
                  <w:kern w:val="2"/>
                  <w:sz w:val="24"/>
                  <w:szCs w:val="24"/>
                  <w:lang w:val="en-US" w:eastAsia="en-US"/>
                </w:rPr>
                <w:t>2018</w:t>
              </w:r>
              <w:r w:rsidRPr="00E2003B">
                <w:rPr>
                  <w:rFonts w:eastAsia="Calibri"/>
                  <w:kern w:val="2"/>
                  <w:sz w:val="24"/>
                  <w:szCs w:val="24"/>
                  <w:lang w:eastAsia="en-US"/>
                </w:rPr>
                <w:t xml:space="preserve"> г</w:t>
              </w:r>
            </w:smartTag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b/>
                <w:strike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CD28DC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290B3C" w:rsidRPr="00CD28DC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290B3C" w:rsidRPr="009860DC" w:rsidTr="00677E65">
        <w:tc>
          <w:tcPr>
            <w:tcW w:w="15167" w:type="dxa"/>
            <w:gridSpan w:val="7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. Направления по сокращению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  <w:shd w:val="clear" w:color="auto" w:fill="auto"/>
          </w:tcPr>
          <w:p w:rsidR="00290B3C" w:rsidRPr="00E2003B" w:rsidRDefault="00290B3C" w:rsidP="001C7BAF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Всего по разделу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без учета пункта 2.1</w:t>
            </w:r>
          </w:p>
        </w:tc>
        <w:tc>
          <w:tcPr>
            <w:tcW w:w="2650" w:type="dxa"/>
            <w:shd w:val="clear" w:color="auto" w:fill="auto"/>
          </w:tcPr>
          <w:p w:rsidR="00290B3C" w:rsidRPr="00E2003B" w:rsidRDefault="00290B3C" w:rsidP="00092D90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7" w:type="dxa"/>
            <w:gridSpan w:val="6"/>
            <w:shd w:val="clear" w:color="auto" w:fill="auto"/>
          </w:tcPr>
          <w:p w:rsidR="00290B3C" w:rsidRPr="00E2003B" w:rsidRDefault="00290B3C" w:rsidP="00290B3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Меры по сокращению расходов на обслуживание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Направление дополнительных доходов, экономии по расходам и остатков средств бюджета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Тарасовского района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отчетного года на досрочное погашение долговых обязательств и (или) уменьшение планируемых заимствований</w:t>
            </w:r>
          </w:p>
        </w:tc>
        <w:tc>
          <w:tcPr>
            <w:tcW w:w="2650" w:type="dxa"/>
          </w:tcPr>
          <w:p w:rsidR="00290B3C" w:rsidRPr="00E2003B" w:rsidRDefault="00290B3C" w:rsidP="00290B3C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477" w:type="dxa"/>
            <w:gridSpan w:val="6"/>
            <w:shd w:val="clear" w:color="auto" w:fill="auto"/>
          </w:tcPr>
          <w:p w:rsidR="00290B3C" w:rsidRPr="00E2003B" w:rsidRDefault="00290B3C" w:rsidP="001C7BA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Мероприятия по оптимизации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долга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Направление остатков средств бюджета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Тарасовского района </w:t>
            </w: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отчетного года на замещение рыночных заимствований</w:t>
            </w:r>
          </w:p>
        </w:tc>
        <w:tc>
          <w:tcPr>
            <w:tcW w:w="2650" w:type="dxa"/>
          </w:tcPr>
          <w:p w:rsidR="00290B3C" w:rsidRPr="00E2003B" w:rsidRDefault="00290B3C" w:rsidP="000842A5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r w:rsidR="00536E32">
              <w:rPr>
                <w:rFonts w:eastAsia="Calibri"/>
                <w:kern w:val="2"/>
                <w:sz w:val="24"/>
                <w:szCs w:val="24"/>
                <w:lang w:eastAsia="en-US"/>
              </w:rPr>
              <w:t>Красновского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90B3C" w:rsidRPr="009860DC" w:rsidTr="00677E65">
        <w:tc>
          <w:tcPr>
            <w:tcW w:w="690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</w:tcPr>
          <w:p w:rsidR="00290B3C" w:rsidRPr="00E2003B" w:rsidRDefault="00290B3C" w:rsidP="001C7BA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2003B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Итого по Плану без учета пункта 2.1 раздела </w:t>
            </w:r>
            <w:r w:rsidRPr="00E2003B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650" w:type="dxa"/>
          </w:tcPr>
          <w:p w:rsidR="00290B3C" w:rsidRPr="00E2003B" w:rsidRDefault="00290B3C" w:rsidP="00092D9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290B3C" w:rsidRPr="00E2003B" w:rsidRDefault="00290B3C" w:rsidP="00092D9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290B3C" w:rsidRPr="00E2003B" w:rsidRDefault="00290B3C" w:rsidP="00092D90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5" w:type="dxa"/>
          </w:tcPr>
          <w:p w:rsidR="00290B3C" w:rsidRPr="00E2003B" w:rsidRDefault="00290B3C" w:rsidP="001C0B46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5" w:type="dxa"/>
          </w:tcPr>
          <w:p w:rsidR="00290B3C" w:rsidRPr="00E2003B" w:rsidRDefault="00290B3C" w:rsidP="00092D90">
            <w:pPr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</w:tr>
    </w:tbl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>*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6701B2">
        <w:rPr>
          <w:rFonts w:eastAsia="Calibri"/>
          <w:kern w:val="2"/>
          <w:sz w:val="28"/>
          <w:szCs w:val="28"/>
          <w:lang w:eastAsia="en-US"/>
        </w:rPr>
        <w:t>Финансовая оценка (бюджетный эффект) рассчитывается относительно показателям бюджета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="006C31CA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, утвержденным на 2018 год и на плановый период 2019 и 2020 годов, действующего 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решения Собрания депутатов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01B2">
        <w:rPr>
          <w:rFonts w:eastAsia="Calibri"/>
          <w:kern w:val="2"/>
          <w:sz w:val="28"/>
          <w:szCs w:val="28"/>
          <w:lang w:eastAsia="en-US"/>
        </w:rPr>
        <w:t>о бюджете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>: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бюджет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мероприятия;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бюджета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C31CA">
        <w:rPr>
          <w:rFonts w:eastAsia="Calibri"/>
          <w:kern w:val="2"/>
          <w:sz w:val="28"/>
          <w:szCs w:val="28"/>
          <w:lang w:eastAsia="en-US"/>
        </w:rPr>
        <w:t xml:space="preserve"> Тарасовского района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мероприятия; </w:t>
      </w:r>
    </w:p>
    <w:p w:rsidR="00677E65" w:rsidRPr="006701B2" w:rsidRDefault="00677E65" w:rsidP="00677E6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6701B2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бюджета</w:t>
      </w:r>
      <w:r w:rsidR="00290B3C" w:rsidRPr="00290B3C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36E32">
        <w:rPr>
          <w:rFonts w:eastAsia="Calibri"/>
          <w:kern w:val="2"/>
          <w:sz w:val="28"/>
          <w:szCs w:val="28"/>
          <w:lang w:eastAsia="en-US"/>
        </w:rPr>
        <w:t>Красновского</w:t>
      </w:r>
      <w:r w:rsidR="00290B3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31CA">
        <w:rPr>
          <w:rFonts w:eastAsia="Calibri"/>
          <w:kern w:val="2"/>
          <w:sz w:val="28"/>
          <w:szCs w:val="28"/>
          <w:lang w:eastAsia="en-US"/>
        </w:rPr>
        <w:t>Тарасовского района</w:t>
      </w:r>
      <w:r w:rsidR="006C31CA" w:rsidRPr="006701B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01B2">
        <w:rPr>
          <w:rFonts w:eastAsia="Calibri"/>
          <w:kern w:val="2"/>
          <w:sz w:val="28"/>
          <w:szCs w:val="28"/>
          <w:lang w:eastAsia="en-US"/>
        </w:rPr>
        <w:t xml:space="preserve">по итогам проведения мероприятия. </w:t>
      </w:r>
    </w:p>
    <w:p w:rsidR="00B211C6" w:rsidRDefault="00B211C6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 Органы местного самоуправления, участвующие в реализации мероприятий по согласованию.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 Финансовая оценка будет определена по итогам реализации пункта 2.5 настоящей Программы.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6A7CC5" w:rsidRDefault="006A7CC5" w:rsidP="006A7CC5">
      <w:pPr>
        <w:rPr>
          <w:sz w:val="28"/>
          <w:szCs w:val="28"/>
        </w:rPr>
      </w:pPr>
    </w:p>
    <w:p w:rsidR="00081651" w:rsidRDefault="00A26A3D" w:rsidP="00081651">
      <w:pPr>
        <w:pStyle w:val="ConsPlusNormal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1651" w:rsidRDefault="00081651" w:rsidP="00081651">
      <w:pPr>
        <w:pStyle w:val="ConsPlusNormal"/>
        <w:spacing w:line="252" w:lineRule="auto"/>
        <w:rPr>
          <w:sz w:val="28"/>
          <w:szCs w:val="28"/>
        </w:rPr>
      </w:pPr>
    </w:p>
    <w:p w:rsidR="00081651" w:rsidRDefault="00081651" w:rsidP="00081651">
      <w:pPr>
        <w:pStyle w:val="ConsPlusNormal"/>
        <w:spacing w:line="252" w:lineRule="auto"/>
        <w:rPr>
          <w:sz w:val="28"/>
          <w:szCs w:val="28"/>
        </w:rPr>
      </w:pPr>
    </w:p>
    <w:p w:rsidR="00081651" w:rsidRDefault="00081651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81651" w:rsidRDefault="00536E32" w:rsidP="00081651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08165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 w:rsidR="000816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0816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16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Бадаев</w:t>
      </w:r>
    </w:p>
    <w:p w:rsidR="006A7CC5" w:rsidRDefault="00A26A3D" w:rsidP="00290B3C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6A7CC5" w:rsidSect="008B4963"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418" w:rsidRDefault="00F00418">
      <w:r>
        <w:separator/>
      </w:r>
    </w:p>
  </w:endnote>
  <w:endnote w:type="continuationSeparator" w:id="0">
    <w:p w:rsidR="00F00418" w:rsidRDefault="00F0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387" w:rsidRPr="00DA0387" w:rsidRDefault="00DA0387" w:rsidP="00DA0387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418" w:rsidRDefault="00F00418">
      <w:r>
        <w:separator/>
      </w:r>
    </w:p>
  </w:footnote>
  <w:footnote w:type="continuationSeparator" w:id="0">
    <w:p w:rsidR="00F00418" w:rsidRDefault="00F0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CC5"/>
    <w:rsid w:val="00005F5A"/>
    <w:rsid w:val="00022134"/>
    <w:rsid w:val="000262C6"/>
    <w:rsid w:val="00030D84"/>
    <w:rsid w:val="00050C68"/>
    <w:rsid w:val="0005372C"/>
    <w:rsid w:val="00054D8B"/>
    <w:rsid w:val="000559D5"/>
    <w:rsid w:val="00060F3C"/>
    <w:rsid w:val="00062115"/>
    <w:rsid w:val="000632F8"/>
    <w:rsid w:val="00065FE7"/>
    <w:rsid w:val="00077EAB"/>
    <w:rsid w:val="000808D6"/>
    <w:rsid w:val="00081651"/>
    <w:rsid w:val="000842A5"/>
    <w:rsid w:val="00092D90"/>
    <w:rsid w:val="000A1C81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36C9D"/>
    <w:rsid w:val="001527F0"/>
    <w:rsid w:val="00153B21"/>
    <w:rsid w:val="001737D2"/>
    <w:rsid w:val="00192007"/>
    <w:rsid w:val="00196A8E"/>
    <w:rsid w:val="001B0AF2"/>
    <w:rsid w:val="001C0B46"/>
    <w:rsid w:val="001C1D98"/>
    <w:rsid w:val="001C7BAF"/>
    <w:rsid w:val="001D2690"/>
    <w:rsid w:val="001E706B"/>
    <w:rsid w:val="001F4BE3"/>
    <w:rsid w:val="001F5814"/>
    <w:rsid w:val="001F6D02"/>
    <w:rsid w:val="00205F6B"/>
    <w:rsid w:val="00215E6D"/>
    <w:rsid w:val="002504E8"/>
    <w:rsid w:val="00254382"/>
    <w:rsid w:val="0027031E"/>
    <w:rsid w:val="0028703B"/>
    <w:rsid w:val="00290B3C"/>
    <w:rsid w:val="0029719A"/>
    <w:rsid w:val="002A2062"/>
    <w:rsid w:val="002A31A1"/>
    <w:rsid w:val="002B6527"/>
    <w:rsid w:val="002C135C"/>
    <w:rsid w:val="002C42C1"/>
    <w:rsid w:val="002C5E60"/>
    <w:rsid w:val="002D1C50"/>
    <w:rsid w:val="002E65D5"/>
    <w:rsid w:val="002F63E3"/>
    <w:rsid w:val="002F74D7"/>
    <w:rsid w:val="0030124B"/>
    <w:rsid w:val="00313D3A"/>
    <w:rsid w:val="0031418A"/>
    <w:rsid w:val="00341FC1"/>
    <w:rsid w:val="00356794"/>
    <w:rsid w:val="00362F48"/>
    <w:rsid w:val="0037040B"/>
    <w:rsid w:val="003921D8"/>
    <w:rsid w:val="003B2193"/>
    <w:rsid w:val="003F7A8B"/>
    <w:rsid w:val="00402ED8"/>
    <w:rsid w:val="00407B71"/>
    <w:rsid w:val="00425061"/>
    <w:rsid w:val="0043686A"/>
    <w:rsid w:val="00441069"/>
    <w:rsid w:val="00444636"/>
    <w:rsid w:val="00453869"/>
    <w:rsid w:val="00470D2F"/>
    <w:rsid w:val="004711EC"/>
    <w:rsid w:val="00480BC7"/>
    <w:rsid w:val="004871AA"/>
    <w:rsid w:val="004A22AB"/>
    <w:rsid w:val="004B518D"/>
    <w:rsid w:val="004B6A5C"/>
    <w:rsid w:val="004E78FD"/>
    <w:rsid w:val="004F7011"/>
    <w:rsid w:val="00515D9C"/>
    <w:rsid w:val="005240AF"/>
    <w:rsid w:val="00531FBD"/>
    <w:rsid w:val="0053366A"/>
    <w:rsid w:val="00536E32"/>
    <w:rsid w:val="005400E3"/>
    <w:rsid w:val="00543D16"/>
    <w:rsid w:val="00547AB9"/>
    <w:rsid w:val="005818E2"/>
    <w:rsid w:val="00581BC7"/>
    <w:rsid w:val="00587BF6"/>
    <w:rsid w:val="005916C2"/>
    <w:rsid w:val="005B7B59"/>
    <w:rsid w:val="005C5FF3"/>
    <w:rsid w:val="005E5E94"/>
    <w:rsid w:val="00602BFB"/>
    <w:rsid w:val="00606A34"/>
    <w:rsid w:val="00611679"/>
    <w:rsid w:val="00613D7D"/>
    <w:rsid w:val="006564DB"/>
    <w:rsid w:val="00660EE3"/>
    <w:rsid w:val="00676B57"/>
    <w:rsid w:val="00677E65"/>
    <w:rsid w:val="00683214"/>
    <w:rsid w:val="006A7CC5"/>
    <w:rsid w:val="006B0E35"/>
    <w:rsid w:val="006C31CA"/>
    <w:rsid w:val="007001E4"/>
    <w:rsid w:val="00707BEF"/>
    <w:rsid w:val="007120F8"/>
    <w:rsid w:val="00715543"/>
    <w:rsid w:val="00715DC6"/>
    <w:rsid w:val="007219F0"/>
    <w:rsid w:val="007730B1"/>
    <w:rsid w:val="00782222"/>
    <w:rsid w:val="00785214"/>
    <w:rsid w:val="00792802"/>
    <w:rsid w:val="007936ED"/>
    <w:rsid w:val="007B6388"/>
    <w:rsid w:val="007C0A5F"/>
    <w:rsid w:val="007C5D00"/>
    <w:rsid w:val="007D254C"/>
    <w:rsid w:val="007F2F45"/>
    <w:rsid w:val="00803F3C"/>
    <w:rsid w:val="00804CFE"/>
    <w:rsid w:val="00811C94"/>
    <w:rsid w:val="00811CF1"/>
    <w:rsid w:val="00817471"/>
    <w:rsid w:val="008438D7"/>
    <w:rsid w:val="008455CE"/>
    <w:rsid w:val="00860E5A"/>
    <w:rsid w:val="00867AB6"/>
    <w:rsid w:val="00891A7D"/>
    <w:rsid w:val="008A26EE"/>
    <w:rsid w:val="008B4963"/>
    <w:rsid w:val="008B6AD3"/>
    <w:rsid w:val="008C162C"/>
    <w:rsid w:val="008D1DCD"/>
    <w:rsid w:val="008E26CF"/>
    <w:rsid w:val="008E79B3"/>
    <w:rsid w:val="008F7752"/>
    <w:rsid w:val="00900E4D"/>
    <w:rsid w:val="00902147"/>
    <w:rsid w:val="00910044"/>
    <w:rsid w:val="00910302"/>
    <w:rsid w:val="009122B1"/>
    <w:rsid w:val="00913129"/>
    <w:rsid w:val="00917C70"/>
    <w:rsid w:val="009228DF"/>
    <w:rsid w:val="009231CD"/>
    <w:rsid w:val="00924E84"/>
    <w:rsid w:val="00942CF4"/>
    <w:rsid w:val="009438E3"/>
    <w:rsid w:val="00947FCC"/>
    <w:rsid w:val="009731F7"/>
    <w:rsid w:val="00985A10"/>
    <w:rsid w:val="009A25F1"/>
    <w:rsid w:val="009D11D7"/>
    <w:rsid w:val="009D2C58"/>
    <w:rsid w:val="009D4B08"/>
    <w:rsid w:val="00A061D7"/>
    <w:rsid w:val="00A12220"/>
    <w:rsid w:val="00A26A3D"/>
    <w:rsid w:val="00A30E81"/>
    <w:rsid w:val="00A34804"/>
    <w:rsid w:val="00A62643"/>
    <w:rsid w:val="00A67B50"/>
    <w:rsid w:val="00A941CF"/>
    <w:rsid w:val="00A96675"/>
    <w:rsid w:val="00AE2601"/>
    <w:rsid w:val="00B11424"/>
    <w:rsid w:val="00B211C6"/>
    <w:rsid w:val="00B22F6A"/>
    <w:rsid w:val="00B31114"/>
    <w:rsid w:val="00B35935"/>
    <w:rsid w:val="00B37E63"/>
    <w:rsid w:val="00B444A2"/>
    <w:rsid w:val="00B62CFB"/>
    <w:rsid w:val="00B72D61"/>
    <w:rsid w:val="00B8231A"/>
    <w:rsid w:val="00B840B5"/>
    <w:rsid w:val="00B92BAF"/>
    <w:rsid w:val="00BB55C0"/>
    <w:rsid w:val="00BC0920"/>
    <w:rsid w:val="00BE334B"/>
    <w:rsid w:val="00BF39F0"/>
    <w:rsid w:val="00C05D88"/>
    <w:rsid w:val="00C11FDF"/>
    <w:rsid w:val="00C523C5"/>
    <w:rsid w:val="00C572C4"/>
    <w:rsid w:val="00C731BB"/>
    <w:rsid w:val="00C75CB8"/>
    <w:rsid w:val="00C93C3B"/>
    <w:rsid w:val="00CA151C"/>
    <w:rsid w:val="00CB1900"/>
    <w:rsid w:val="00CB43C1"/>
    <w:rsid w:val="00CD077D"/>
    <w:rsid w:val="00CD28DC"/>
    <w:rsid w:val="00CE5183"/>
    <w:rsid w:val="00D00358"/>
    <w:rsid w:val="00D7206E"/>
    <w:rsid w:val="00D73323"/>
    <w:rsid w:val="00D85B1D"/>
    <w:rsid w:val="00DA0387"/>
    <w:rsid w:val="00DB4D6B"/>
    <w:rsid w:val="00DC064A"/>
    <w:rsid w:val="00DC2302"/>
    <w:rsid w:val="00DE50C1"/>
    <w:rsid w:val="00DF1E36"/>
    <w:rsid w:val="00E04378"/>
    <w:rsid w:val="00E12773"/>
    <w:rsid w:val="00E138E0"/>
    <w:rsid w:val="00E3132E"/>
    <w:rsid w:val="00E61F30"/>
    <w:rsid w:val="00E657E1"/>
    <w:rsid w:val="00E67DF0"/>
    <w:rsid w:val="00E70A96"/>
    <w:rsid w:val="00E7274C"/>
    <w:rsid w:val="00E74E00"/>
    <w:rsid w:val="00E75C57"/>
    <w:rsid w:val="00E76A4E"/>
    <w:rsid w:val="00E86F85"/>
    <w:rsid w:val="00E91A83"/>
    <w:rsid w:val="00E9404C"/>
    <w:rsid w:val="00E9626F"/>
    <w:rsid w:val="00EC40AD"/>
    <w:rsid w:val="00EC57D8"/>
    <w:rsid w:val="00ED72D3"/>
    <w:rsid w:val="00EE4732"/>
    <w:rsid w:val="00EF29AB"/>
    <w:rsid w:val="00EF56AF"/>
    <w:rsid w:val="00F00418"/>
    <w:rsid w:val="00F02C40"/>
    <w:rsid w:val="00F15AC7"/>
    <w:rsid w:val="00F21712"/>
    <w:rsid w:val="00F24917"/>
    <w:rsid w:val="00F30D40"/>
    <w:rsid w:val="00F410DF"/>
    <w:rsid w:val="00F8225E"/>
    <w:rsid w:val="00F86418"/>
    <w:rsid w:val="00F9297B"/>
    <w:rsid w:val="00FA3F07"/>
    <w:rsid w:val="00FA6611"/>
    <w:rsid w:val="00FC10F5"/>
    <w:rsid w:val="00FC4707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B9D44F-098F-4E87-A2C2-00C77D8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214"/>
  </w:style>
  <w:style w:type="paragraph" w:styleId="1">
    <w:name w:val="heading 1"/>
    <w:basedOn w:val="a"/>
    <w:next w:val="a"/>
    <w:link w:val="10"/>
    <w:qFormat/>
    <w:rsid w:val="0078521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05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5214"/>
    <w:rPr>
      <w:sz w:val="28"/>
    </w:rPr>
  </w:style>
  <w:style w:type="paragraph" w:styleId="a5">
    <w:name w:val="Body Text Indent"/>
    <w:basedOn w:val="a"/>
    <w:rsid w:val="0078521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5214"/>
    <w:pPr>
      <w:jc w:val="center"/>
    </w:pPr>
    <w:rPr>
      <w:sz w:val="28"/>
    </w:rPr>
  </w:style>
  <w:style w:type="paragraph" w:styleId="a6">
    <w:name w:val="footer"/>
    <w:basedOn w:val="a"/>
    <w:link w:val="a7"/>
    <w:rsid w:val="00785214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8521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85214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7">
    <w:name w:val="Нижний колонтитул Знак"/>
    <w:basedOn w:val="a0"/>
    <w:link w:val="a6"/>
    <w:rsid w:val="00DA0387"/>
  </w:style>
  <w:style w:type="character" w:customStyle="1" w:styleId="a4">
    <w:name w:val="Основной текст Знак"/>
    <w:link w:val="a3"/>
    <w:rsid w:val="007D254C"/>
    <w:rPr>
      <w:sz w:val="28"/>
    </w:rPr>
  </w:style>
  <w:style w:type="character" w:customStyle="1" w:styleId="11">
    <w:name w:val="Заголовок №1_"/>
    <w:link w:val="12"/>
    <w:locked/>
    <w:rsid w:val="007D254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7D254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link w:val="2"/>
    <w:rsid w:val="00005F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BC9AF5ED386165BDDDDC888C032E8DD16F3AD834463A6379B323BBC201F6ADC75F529B16620D5A145A51LFQ8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EF73365FC9B5EF1EA4A3D7C609980ED8EA102A5E5E6BA091B66A3381CBC51BB7BB001E10C7AD7AC098DCK1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5444</CharactersWithSpaces>
  <SharedDoc>false</SharedDoc>
  <HLinks>
    <vt:vector size="12" baseType="variant">
      <vt:variant>
        <vt:i4>4456458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consultantplus://offline/ref=ABEF73365FC9B5EF1EA4A3D7C609980ED8EA102A5E5E6BA091B66A3381CBC51BB7BB001E10C7AD7AC098DCK1B2N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consultantplus://offline/ref=87BC9AF5ED386165BDDDDC888C032E8DD16F3AD834463A6379B323BBC201F6ADC75F529B16620D5A145A51LFQ8I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Петерсон Елена Александровна</dc:creator>
  <cp:keywords/>
  <cp:lastModifiedBy>Pai Pinky</cp:lastModifiedBy>
  <cp:revision>2</cp:revision>
  <cp:lastPrinted>2018-12-03T11:55:00Z</cp:lastPrinted>
  <dcterms:created xsi:type="dcterms:W3CDTF">2025-07-09T22:14:00Z</dcterms:created>
  <dcterms:modified xsi:type="dcterms:W3CDTF">2025-07-09T22:14:00Z</dcterms:modified>
</cp:coreProperties>
</file>